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78FD" w14:textId="77777777" w:rsidR="00964A87" w:rsidRPr="005B04F2" w:rsidRDefault="00964A87" w:rsidP="005B04F2"/>
    <w:p w14:paraId="67BD78FF" w14:textId="0AB81B8C" w:rsidR="00964A87" w:rsidRPr="005B04F2" w:rsidRDefault="00630599" w:rsidP="005B04F2">
      <w:pPr>
        <w:jc w:val="center"/>
        <w:rPr>
          <w:b/>
          <w:bCs/>
        </w:rPr>
      </w:pPr>
      <w:r w:rsidRPr="005B04F2">
        <w:rPr>
          <w:b/>
          <w:bCs/>
        </w:rPr>
        <w:t>Regulamin „X</w:t>
      </w:r>
      <w:r w:rsidR="002F31C5">
        <w:rPr>
          <w:b/>
          <w:bCs/>
        </w:rPr>
        <w:t>V</w:t>
      </w:r>
      <w:r w:rsidRPr="005B04F2">
        <w:rPr>
          <w:b/>
          <w:bCs/>
        </w:rPr>
        <w:t xml:space="preserve"> Dziecięcego Przeglądu Kolęd</w:t>
      </w:r>
      <w:r w:rsidRPr="005B04F2">
        <w:rPr>
          <w:b/>
          <w:bCs/>
        </w:rPr>
        <w:t xml:space="preserve"> </w:t>
      </w:r>
      <w:r w:rsidRPr="005B04F2">
        <w:rPr>
          <w:b/>
          <w:bCs/>
        </w:rPr>
        <w:t>i Pastorałek”</w:t>
      </w:r>
      <w:r w:rsidRPr="005B04F2">
        <w:rPr>
          <w:b/>
          <w:bCs/>
        </w:rPr>
        <w:t xml:space="preserve"> </w:t>
      </w:r>
      <w:r w:rsidRPr="005B04F2">
        <w:rPr>
          <w:b/>
          <w:bCs/>
        </w:rPr>
        <w:t>w</w:t>
      </w:r>
      <w:r w:rsidRPr="005B04F2">
        <w:rPr>
          <w:b/>
          <w:bCs/>
        </w:rPr>
        <w:t xml:space="preserve"> </w:t>
      </w:r>
      <w:r w:rsidRPr="005B04F2">
        <w:rPr>
          <w:b/>
          <w:bCs/>
        </w:rPr>
        <w:t>Cieszanowi</w:t>
      </w:r>
      <w:r w:rsidR="005B04F2" w:rsidRPr="005B04F2">
        <w:rPr>
          <w:b/>
          <w:bCs/>
        </w:rPr>
        <w:t>e</w:t>
      </w:r>
    </w:p>
    <w:p w14:paraId="67BD7902" w14:textId="77777777" w:rsidR="00964A87" w:rsidRPr="005B04F2" w:rsidRDefault="00964A87" w:rsidP="005B04F2"/>
    <w:p w14:paraId="67BD7903" w14:textId="77777777" w:rsidR="00964A87" w:rsidRPr="005B04F2" w:rsidRDefault="00964A87" w:rsidP="005B04F2"/>
    <w:p w14:paraId="67BD7904" w14:textId="77777777" w:rsidR="00964A87" w:rsidRPr="005B04F2" w:rsidRDefault="00630599" w:rsidP="005B04F2">
      <w:pPr>
        <w:rPr>
          <w:b/>
          <w:bCs/>
        </w:rPr>
      </w:pPr>
      <w:r w:rsidRPr="005B04F2">
        <w:rPr>
          <w:b/>
          <w:bCs/>
        </w:rPr>
        <w:t>Organizator:</w:t>
      </w:r>
    </w:p>
    <w:p w14:paraId="67BD7905" w14:textId="77777777" w:rsidR="00964A87" w:rsidRPr="005B04F2" w:rsidRDefault="00630599" w:rsidP="005B04F2">
      <w:r w:rsidRPr="005B04F2">
        <w:t>Centrum</w:t>
      </w:r>
      <w:r w:rsidRPr="005B04F2">
        <w:t xml:space="preserve"> </w:t>
      </w:r>
      <w:r w:rsidRPr="005B04F2">
        <w:t>Kultury</w:t>
      </w:r>
      <w:r w:rsidRPr="005B04F2">
        <w:t xml:space="preserve"> </w:t>
      </w:r>
      <w:r w:rsidRPr="005B04F2">
        <w:t>i</w:t>
      </w:r>
      <w:r w:rsidRPr="005B04F2">
        <w:t xml:space="preserve"> </w:t>
      </w:r>
      <w:r w:rsidRPr="005B04F2">
        <w:t>Sportu w</w:t>
      </w:r>
      <w:r w:rsidRPr="005B04F2">
        <w:t xml:space="preserve"> </w:t>
      </w:r>
      <w:r w:rsidRPr="005B04F2">
        <w:t>Cieszanowie</w:t>
      </w:r>
    </w:p>
    <w:p w14:paraId="67BD7906" w14:textId="77777777" w:rsidR="00964A87" w:rsidRPr="005B04F2" w:rsidRDefault="00964A87" w:rsidP="005B04F2"/>
    <w:p w14:paraId="67BD7907" w14:textId="1488846F" w:rsidR="00964A87" w:rsidRPr="005B04F2" w:rsidRDefault="00630599" w:rsidP="005B04F2">
      <w:pPr>
        <w:rPr>
          <w:b/>
          <w:bCs/>
        </w:rPr>
      </w:pPr>
      <w:r w:rsidRPr="005B04F2">
        <w:rPr>
          <w:b/>
          <w:bCs/>
        </w:rPr>
        <w:t>Cel</w:t>
      </w:r>
      <w:r w:rsidRPr="005B04F2">
        <w:rPr>
          <w:b/>
          <w:bCs/>
        </w:rPr>
        <w:t xml:space="preserve"> </w:t>
      </w:r>
      <w:r w:rsidR="005B04F2">
        <w:rPr>
          <w:b/>
          <w:bCs/>
        </w:rPr>
        <w:t>przeglądu</w:t>
      </w:r>
      <w:r w:rsidRPr="005B04F2">
        <w:rPr>
          <w:b/>
          <w:bCs/>
        </w:rPr>
        <w:t>:</w:t>
      </w:r>
    </w:p>
    <w:p w14:paraId="67BD7908" w14:textId="77777777" w:rsidR="00964A87" w:rsidRPr="005B04F2" w:rsidRDefault="00630599" w:rsidP="005B04F2">
      <w:r w:rsidRPr="005B04F2">
        <w:t>Podtrzymanie</w:t>
      </w:r>
      <w:r w:rsidRPr="005B04F2">
        <w:t xml:space="preserve"> </w:t>
      </w:r>
      <w:r w:rsidRPr="005B04F2">
        <w:t>tradycji bożonarodzeniowej,</w:t>
      </w:r>
    </w:p>
    <w:p w14:paraId="67BD7909" w14:textId="77777777" w:rsidR="00964A87" w:rsidRPr="005B04F2" w:rsidRDefault="00630599" w:rsidP="005B04F2">
      <w:r w:rsidRPr="005B04F2">
        <w:t>Konfrontacja</w:t>
      </w:r>
      <w:r w:rsidRPr="005B04F2">
        <w:t xml:space="preserve"> </w:t>
      </w:r>
      <w:r w:rsidRPr="005B04F2">
        <w:t>i</w:t>
      </w:r>
      <w:r w:rsidRPr="005B04F2">
        <w:t xml:space="preserve"> </w:t>
      </w:r>
      <w:r w:rsidRPr="005B04F2">
        <w:t>wzajemne</w:t>
      </w:r>
      <w:r w:rsidRPr="005B04F2">
        <w:t xml:space="preserve"> </w:t>
      </w:r>
      <w:r w:rsidRPr="005B04F2">
        <w:t>poznanie</w:t>
      </w:r>
      <w:r w:rsidRPr="005B04F2">
        <w:t xml:space="preserve"> </w:t>
      </w:r>
      <w:r w:rsidRPr="005B04F2">
        <w:t>się</w:t>
      </w:r>
      <w:r w:rsidRPr="005B04F2">
        <w:t xml:space="preserve"> </w:t>
      </w:r>
      <w:r w:rsidRPr="005B04F2">
        <w:t>uczestników.</w:t>
      </w:r>
    </w:p>
    <w:p w14:paraId="67BD790A" w14:textId="77777777" w:rsidR="00964A87" w:rsidRPr="005B04F2" w:rsidRDefault="00964A87" w:rsidP="005B04F2"/>
    <w:p w14:paraId="67BD790B" w14:textId="77777777" w:rsidR="00964A87" w:rsidRPr="006A4C0A" w:rsidRDefault="00630599" w:rsidP="005B04F2">
      <w:pPr>
        <w:rPr>
          <w:b/>
          <w:bCs/>
        </w:rPr>
      </w:pPr>
      <w:r w:rsidRPr="006A4C0A">
        <w:rPr>
          <w:b/>
          <w:bCs/>
        </w:rPr>
        <w:t>Warunki</w:t>
      </w:r>
      <w:r w:rsidRPr="006A4C0A">
        <w:rPr>
          <w:b/>
          <w:bCs/>
        </w:rPr>
        <w:t xml:space="preserve"> </w:t>
      </w:r>
      <w:r w:rsidRPr="006A4C0A">
        <w:rPr>
          <w:b/>
          <w:bCs/>
        </w:rPr>
        <w:t>uczestnictwa:</w:t>
      </w:r>
    </w:p>
    <w:p w14:paraId="67BD790C" w14:textId="77777777" w:rsidR="00964A87" w:rsidRPr="005B04F2" w:rsidRDefault="00630599" w:rsidP="00C36844">
      <w:pPr>
        <w:pStyle w:val="Akapitzlist"/>
        <w:numPr>
          <w:ilvl w:val="0"/>
          <w:numId w:val="5"/>
        </w:numPr>
      </w:pPr>
      <w:r w:rsidRPr="005B04F2">
        <w:t>Wiek</w:t>
      </w:r>
      <w:r w:rsidRPr="005B04F2">
        <w:t xml:space="preserve"> </w:t>
      </w:r>
      <w:r w:rsidRPr="005B04F2">
        <w:t>uczestników</w:t>
      </w:r>
      <w:r w:rsidRPr="005B04F2">
        <w:t xml:space="preserve"> </w:t>
      </w:r>
      <w:r w:rsidRPr="005B04F2">
        <w:t>nie powinien</w:t>
      </w:r>
      <w:r w:rsidRPr="005B04F2">
        <w:t xml:space="preserve"> </w:t>
      </w:r>
      <w:r w:rsidRPr="005B04F2">
        <w:t>przekraczać</w:t>
      </w:r>
      <w:r w:rsidRPr="005B04F2">
        <w:t xml:space="preserve"> </w:t>
      </w:r>
      <w:r w:rsidRPr="005B04F2">
        <w:t>16</w:t>
      </w:r>
      <w:r w:rsidRPr="005B04F2">
        <w:t xml:space="preserve"> </w:t>
      </w:r>
      <w:r w:rsidRPr="005B04F2">
        <w:t>lat;</w:t>
      </w:r>
    </w:p>
    <w:p w14:paraId="67BD790D" w14:textId="77777777" w:rsidR="00964A87" w:rsidRPr="005B04F2" w:rsidRDefault="00630599" w:rsidP="00C36844">
      <w:pPr>
        <w:pStyle w:val="Akapitzlist"/>
        <w:numPr>
          <w:ilvl w:val="0"/>
          <w:numId w:val="5"/>
        </w:numPr>
      </w:pPr>
      <w:r w:rsidRPr="005B04F2">
        <w:t>W</w:t>
      </w:r>
      <w:r w:rsidRPr="005B04F2">
        <w:t xml:space="preserve"> </w:t>
      </w:r>
      <w:r w:rsidRPr="005B04F2">
        <w:t>przeglądzie</w:t>
      </w:r>
      <w:r w:rsidRPr="005B04F2">
        <w:t xml:space="preserve"> </w:t>
      </w:r>
      <w:r w:rsidRPr="005B04F2">
        <w:t>mogą wziąć</w:t>
      </w:r>
      <w:r w:rsidRPr="005B04F2">
        <w:t xml:space="preserve"> </w:t>
      </w:r>
      <w:r w:rsidRPr="005B04F2">
        <w:t>udział</w:t>
      </w:r>
      <w:r w:rsidRPr="005B04F2">
        <w:t xml:space="preserve"> </w:t>
      </w:r>
      <w:r w:rsidRPr="005B04F2">
        <w:t>soliści,</w:t>
      </w:r>
      <w:r w:rsidRPr="005B04F2">
        <w:t xml:space="preserve"> </w:t>
      </w:r>
      <w:r w:rsidRPr="005B04F2">
        <w:t>zespoły i chóry;</w:t>
      </w:r>
    </w:p>
    <w:p w14:paraId="67BD790E" w14:textId="77777777" w:rsidR="00964A87" w:rsidRPr="005B04F2" w:rsidRDefault="00630599" w:rsidP="00C36844">
      <w:pPr>
        <w:pStyle w:val="Akapitzlist"/>
        <w:numPr>
          <w:ilvl w:val="0"/>
          <w:numId w:val="5"/>
        </w:numPr>
      </w:pPr>
      <w:r w:rsidRPr="005B04F2">
        <w:t>Dopuszczalny</w:t>
      </w:r>
      <w:r w:rsidRPr="005B04F2">
        <w:t xml:space="preserve"> </w:t>
      </w:r>
      <w:r w:rsidRPr="005B04F2">
        <w:t>jest</w:t>
      </w:r>
      <w:r w:rsidRPr="005B04F2">
        <w:t xml:space="preserve"> </w:t>
      </w:r>
      <w:r w:rsidRPr="005B04F2">
        <w:t>podkład</w:t>
      </w:r>
      <w:r w:rsidRPr="005B04F2">
        <w:t xml:space="preserve"> </w:t>
      </w:r>
      <w:r w:rsidRPr="005B04F2">
        <w:t>muzyczny z</w:t>
      </w:r>
      <w:r w:rsidRPr="005B04F2">
        <w:t xml:space="preserve"> </w:t>
      </w:r>
      <w:r w:rsidRPr="005B04F2">
        <w:t>płyty</w:t>
      </w:r>
      <w:r w:rsidRPr="005B04F2">
        <w:t xml:space="preserve"> </w:t>
      </w:r>
      <w:r w:rsidRPr="005B04F2">
        <w:t>CD/pendrive;</w:t>
      </w:r>
    </w:p>
    <w:p w14:paraId="67BD790F" w14:textId="77777777" w:rsidR="00964A87" w:rsidRPr="005B04F2" w:rsidRDefault="00630599" w:rsidP="00C36844">
      <w:pPr>
        <w:pStyle w:val="Akapitzlist"/>
        <w:numPr>
          <w:ilvl w:val="0"/>
          <w:numId w:val="5"/>
        </w:numPr>
      </w:pPr>
      <w:r w:rsidRPr="005B04F2">
        <w:t>Uczestnik</w:t>
      </w:r>
      <w:r w:rsidRPr="005B04F2">
        <w:t xml:space="preserve"> </w:t>
      </w:r>
      <w:r w:rsidRPr="005B04F2">
        <w:t>prezentuje</w:t>
      </w:r>
      <w:r w:rsidRPr="005B04F2">
        <w:t xml:space="preserve"> </w:t>
      </w:r>
      <w:r w:rsidRPr="005B04F2">
        <w:t>jedną</w:t>
      </w:r>
      <w:r w:rsidRPr="005B04F2">
        <w:t xml:space="preserve"> </w:t>
      </w:r>
      <w:r w:rsidRPr="005B04F2">
        <w:t>wybraną</w:t>
      </w:r>
      <w:r w:rsidRPr="005B04F2">
        <w:t xml:space="preserve"> </w:t>
      </w:r>
      <w:r w:rsidRPr="005B04F2">
        <w:t>kolędę</w:t>
      </w:r>
      <w:r w:rsidRPr="005B04F2">
        <w:t xml:space="preserve"> </w:t>
      </w:r>
      <w:r w:rsidRPr="005B04F2">
        <w:t>lub</w:t>
      </w:r>
      <w:r w:rsidRPr="005B04F2">
        <w:t xml:space="preserve"> </w:t>
      </w:r>
      <w:r w:rsidRPr="005B04F2">
        <w:t>pastorałkę;</w:t>
      </w:r>
    </w:p>
    <w:p w14:paraId="4327783E" w14:textId="77777777" w:rsidR="00C36844" w:rsidRDefault="00630599" w:rsidP="00C36844">
      <w:pPr>
        <w:pStyle w:val="Akapitzlist"/>
        <w:numPr>
          <w:ilvl w:val="0"/>
          <w:numId w:val="5"/>
        </w:numPr>
      </w:pPr>
      <w:r w:rsidRPr="005B04F2">
        <w:t>Soliści oceniani będą w czterech kategoriach wiekowych:</w:t>
      </w:r>
      <w:r w:rsidRPr="005B04F2">
        <w:t xml:space="preserve"> </w:t>
      </w:r>
    </w:p>
    <w:p w14:paraId="67BD7910" w14:textId="440D0938" w:rsidR="00964A87" w:rsidRPr="005B04F2" w:rsidRDefault="00630599" w:rsidP="00C36844">
      <w:pPr>
        <w:pStyle w:val="Akapitzlist"/>
        <w:numPr>
          <w:ilvl w:val="0"/>
          <w:numId w:val="6"/>
        </w:numPr>
      </w:pPr>
      <w:r w:rsidRPr="005B04F2">
        <w:t>I</w:t>
      </w:r>
      <w:r w:rsidRPr="005B04F2">
        <w:t xml:space="preserve"> </w:t>
      </w:r>
      <w:r w:rsidRPr="005B04F2">
        <w:t>kategoria</w:t>
      </w:r>
      <w:r w:rsidRPr="005B04F2">
        <w:t xml:space="preserve"> </w:t>
      </w:r>
      <w:r w:rsidRPr="005B04F2">
        <w:t>wiekowa</w:t>
      </w:r>
      <w:r w:rsidRPr="005B04F2">
        <w:t xml:space="preserve"> </w:t>
      </w:r>
      <w:r w:rsidRPr="005B04F2">
        <w:t>– przedszkole</w:t>
      </w:r>
    </w:p>
    <w:p w14:paraId="611E7545" w14:textId="77777777" w:rsidR="007030A5" w:rsidRDefault="00630599" w:rsidP="00C36844">
      <w:pPr>
        <w:pStyle w:val="Akapitzlist"/>
        <w:numPr>
          <w:ilvl w:val="0"/>
          <w:numId w:val="6"/>
        </w:numPr>
      </w:pPr>
      <w:r w:rsidRPr="005B04F2">
        <w:t>II kategoria wiekowa – szkoła podstawowa (kl. I – III)</w:t>
      </w:r>
      <w:r w:rsidRPr="005B04F2">
        <w:t xml:space="preserve"> </w:t>
      </w:r>
    </w:p>
    <w:p w14:paraId="67BD7911" w14:textId="62D35987" w:rsidR="00964A87" w:rsidRPr="005B04F2" w:rsidRDefault="00630599" w:rsidP="00C36844">
      <w:pPr>
        <w:pStyle w:val="Akapitzlist"/>
        <w:numPr>
          <w:ilvl w:val="0"/>
          <w:numId w:val="6"/>
        </w:numPr>
      </w:pPr>
      <w:r w:rsidRPr="005B04F2">
        <w:t>III</w:t>
      </w:r>
      <w:r w:rsidRPr="005B04F2">
        <w:t xml:space="preserve"> </w:t>
      </w:r>
      <w:r w:rsidRPr="005B04F2">
        <w:t>kategoria</w:t>
      </w:r>
      <w:r w:rsidRPr="005B04F2">
        <w:t xml:space="preserve"> </w:t>
      </w:r>
      <w:r w:rsidRPr="005B04F2">
        <w:t>wiekowa</w:t>
      </w:r>
      <w:r w:rsidRPr="005B04F2">
        <w:t xml:space="preserve"> </w:t>
      </w:r>
      <w:r w:rsidRPr="005B04F2">
        <w:t>– szkoła</w:t>
      </w:r>
      <w:r w:rsidRPr="005B04F2">
        <w:t xml:space="preserve"> </w:t>
      </w:r>
      <w:r w:rsidRPr="005B04F2">
        <w:t>podstawowa</w:t>
      </w:r>
      <w:r w:rsidRPr="005B04F2">
        <w:t xml:space="preserve"> </w:t>
      </w:r>
      <w:r w:rsidRPr="005B04F2">
        <w:t>(kl.</w:t>
      </w:r>
      <w:r w:rsidRPr="005B04F2">
        <w:t xml:space="preserve"> </w:t>
      </w:r>
      <w:r w:rsidRPr="005B04F2">
        <w:t>IV-</w:t>
      </w:r>
      <w:r w:rsidRPr="005B04F2">
        <w:t xml:space="preserve"> </w:t>
      </w:r>
      <w:r w:rsidRPr="005B04F2">
        <w:t>VI)</w:t>
      </w:r>
    </w:p>
    <w:p w14:paraId="67BD7912" w14:textId="77777777" w:rsidR="00964A87" w:rsidRPr="005B04F2" w:rsidRDefault="00630599" w:rsidP="00C36844">
      <w:pPr>
        <w:pStyle w:val="Akapitzlist"/>
        <w:numPr>
          <w:ilvl w:val="0"/>
          <w:numId w:val="6"/>
        </w:numPr>
      </w:pPr>
      <w:r w:rsidRPr="005B04F2">
        <w:t>IV</w:t>
      </w:r>
      <w:r w:rsidRPr="005B04F2">
        <w:t xml:space="preserve"> </w:t>
      </w:r>
      <w:r w:rsidRPr="005B04F2">
        <w:t>kategoria</w:t>
      </w:r>
      <w:r w:rsidRPr="005B04F2">
        <w:t xml:space="preserve"> </w:t>
      </w:r>
      <w:r w:rsidRPr="005B04F2">
        <w:t>wiekowa –</w:t>
      </w:r>
      <w:r w:rsidRPr="005B04F2">
        <w:t xml:space="preserve"> </w:t>
      </w:r>
      <w:r w:rsidRPr="005B04F2">
        <w:t>szkoła</w:t>
      </w:r>
      <w:r w:rsidRPr="005B04F2">
        <w:t xml:space="preserve"> </w:t>
      </w:r>
      <w:r w:rsidRPr="005B04F2">
        <w:t>podstawowa</w:t>
      </w:r>
      <w:r w:rsidRPr="005B04F2">
        <w:t xml:space="preserve"> </w:t>
      </w:r>
      <w:r w:rsidRPr="005B04F2">
        <w:t>kl.</w:t>
      </w:r>
      <w:r w:rsidRPr="005B04F2">
        <w:t xml:space="preserve"> </w:t>
      </w:r>
      <w:r w:rsidRPr="005B04F2">
        <w:t>VII</w:t>
      </w:r>
      <w:r w:rsidRPr="005B04F2">
        <w:t xml:space="preserve"> </w:t>
      </w:r>
      <w:r w:rsidRPr="005B04F2">
        <w:t>–</w:t>
      </w:r>
      <w:r w:rsidRPr="005B04F2">
        <w:t xml:space="preserve"> </w:t>
      </w:r>
      <w:r w:rsidRPr="005B04F2">
        <w:t>VIII</w:t>
      </w:r>
    </w:p>
    <w:p w14:paraId="67BD7913" w14:textId="77777777" w:rsidR="00964A87" w:rsidRDefault="00630599" w:rsidP="007030A5">
      <w:pPr>
        <w:pStyle w:val="Akapitzlist"/>
        <w:numPr>
          <w:ilvl w:val="0"/>
          <w:numId w:val="7"/>
        </w:numPr>
      </w:pPr>
      <w:r w:rsidRPr="005B04F2">
        <w:t>Uczestnicy</w:t>
      </w:r>
      <w:r w:rsidRPr="005B04F2">
        <w:t xml:space="preserve"> </w:t>
      </w:r>
      <w:r w:rsidRPr="005B04F2">
        <w:t>przyjeżdżają</w:t>
      </w:r>
      <w:r w:rsidRPr="005B04F2">
        <w:t xml:space="preserve"> </w:t>
      </w:r>
      <w:r w:rsidRPr="005B04F2">
        <w:t>na</w:t>
      </w:r>
      <w:r w:rsidRPr="005B04F2">
        <w:t xml:space="preserve"> </w:t>
      </w:r>
      <w:r w:rsidRPr="005B04F2">
        <w:t>koszt</w:t>
      </w:r>
      <w:r w:rsidRPr="005B04F2">
        <w:t xml:space="preserve"> </w:t>
      </w:r>
      <w:r w:rsidRPr="005B04F2">
        <w:t>instytucji</w:t>
      </w:r>
      <w:r w:rsidRPr="005B04F2">
        <w:t xml:space="preserve"> </w:t>
      </w:r>
      <w:r w:rsidRPr="005B04F2">
        <w:t>delegujących;</w:t>
      </w:r>
    </w:p>
    <w:p w14:paraId="7422EA89" w14:textId="77777777" w:rsidR="007030A5" w:rsidRPr="005B04F2" w:rsidRDefault="007030A5" w:rsidP="007030A5"/>
    <w:p w14:paraId="67BD7914" w14:textId="4C936AF1" w:rsidR="00964A87" w:rsidRPr="007030A5" w:rsidRDefault="00630599" w:rsidP="007030A5">
      <w:pPr>
        <w:jc w:val="center"/>
        <w:rPr>
          <w:b/>
          <w:bCs/>
          <w:color w:val="FF0000"/>
          <w:sz w:val="40"/>
          <w:szCs w:val="40"/>
        </w:rPr>
      </w:pPr>
      <w:r w:rsidRPr="007030A5">
        <w:rPr>
          <w:b/>
          <w:bCs/>
          <w:color w:val="FF0000"/>
          <w:sz w:val="40"/>
          <w:szCs w:val="40"/>
        </w:rPr>
        <w:t>Karty</w:t>
      </w:r>
      <w:r w:rsidRPr="007030A5">
        <w:rPr>
          <w:b/>
          <w:bCs/>
          <w:color w:val="FF0000"/>
          <w:sz w:val="40"/>
          <w:szCs w:val="40"/>
        </w:rPr>
        <w:t xml:space="preserve"> </w:t>
      </w:r>
      <w:r w:rsidRPr="007030A5">
        <w:rPr>
          <w:b/>
          <w:bCs/>
          <w:color w:val="FF0000"/>
          <w:sz w:val="40"/>
          <w:szCs w:val="40"/>
        </w:rPr>
        <w:t>zgłoszeń</w:t>
      </w:r>
      <w:r w:rsidRPr="007030A5">
        <w:rPr>
          <w:b/>
          <w:bCs/>
          <w:color w:val="FF0000"/>
          <w:sz w:val="40"/>
          <w:szCs w:val="40"/>
        </w:rPr>
        <w:t xml:space="preserve"> </w:t>
      </w:r>
      <w:r w:rsidRPr="007030A5">
        <w:rPr>
          <w:b/>
          <w:bCs/>
          <w:color w:val="FF0000"/>
          <w:sz w:val="40"/>
          <w:szCs w:val="40"/>
        </w:rPr>
        <w:t>należy</w:t>
      </w:r>
      <w:r w:rsidRPr="007030A5">
        <w:rPr>
          <w:b/>
          <w:bCs/>
          <w:color w:val="FF0000"/>
          <w:sz w:val="40"/>
          <w:szCs w:val="40"/>
        </w:rPr>
        <w:t xml:space="preserve"> </w:t>
      </w:r>
      <w:r w:rsidRPr="007030A5">
        <w:rPr>
          <w:b/>
          <w:bCs/>
          <w:color w:val="FF0000"/>
          <w:sz w:val="40"/>
          <w:szCs w:val="40"/>
        </w:rPr>
        <w:t>przesyłać</w:t>
      </w:r>
      <w:r w:rsidRPr="007030A5">
        <w:rPr>
          <w:b/>
          <w:bCs/>
          <w:color w:val="FF0000"/>
          <w:sz w:val="40"/>
          <w:szCs w:val="40"/>
        </w:rPr>
        <w:t xml:space="preserve"> </w:t>
      </w:r>
      <w:r w:rsidRPr="007030A5">
        <w:rPr>
          <w:b/>
          <w:bCs/>
          <w:color w:val="FF0000"/>
          <w:sz w:val="40"/>
          <w:szCs w:val="40"/>
        </w:rPr>
        <w:t>w</w:t>
      </w:r>
      <w:r w:rsidRPr="007030A5">
        <w:rPr>
          <w:b/>
          <w:bCs/>
          <w:color w:val="FF0000"/>
          <w:sz w:val="40"/>
          <w:szCs w:val="40"/>
        </w:rPr>
        <w:t xml:space="preserve"> </w:t>
      </w:r>
      <w:r w:rsidRPr="007030A5">
        <w:rPr>
          <w:b/>
          <w:bCs/>
          <w:color w:val="FF0000"/>
          <w:sz w:val="40"/>
          <w:szCs w:val="40"/>
        </w:rPr>
        <w:t>nieprzekraczalnym</w:t>
      </w:r>
      <w:r w:rsidRPr="007030A5">
        <w:rPr>
          <w:b/>
          <w:bCs/>
          <w:color w:val="FF0000"/>
          <w:sz w:val="40"/>
          <w:szCs w:val="40"/>
        </w:rPr>
        <w:t xml:space="preserve"> </w:t>
      </w:r>
      <w:r w:rsidRPr="007030A5">
        <w:rPr>
          <w:b/>
          <w:bCs/>
          <w:color w:val="FF0000"/>
          <w:sz w:val="40"/>
          <w:szCs w:val="40"/>
        </w:rPr>
        <w:t xml:space="preserve">terminie </w:t>
      </w:r>
      <w:r w:rsidRPr="007030A5">
        <w:rPr>
          <w:b/>
          <w:bCs/>
          <w:color w:val="FF0000"/>
          <w:sz w:val="40"/>
          <w:szCs w:val="40"/>
        </w:rPr>
        <w:t>do</w:t>
      </w:r>
      <w:r w:rsidRPr="007030A5">
        <w:rPr>
          <w:b/>
          <w:bCs/>
          <w:color w:val="FF0000"/>
          <w:sz w:val="40"/>
          <w:szCs w:val="40"/>
        </w:rPr>
        <w:t xml:space="preserve"> </w:t>
      </w:r>
      <w:r w:rsidRPr="007030A5">
        <w:rPr>
          <w:b/>
          <w:bCs/>
          <w:color w:val="FF0000"/>
          <w:sz w:val="40"/>
          <w:szCs w:val="40"/>
        </w:rPr>
        <w:t>dnia</w:t>
      </w:r>
      <w:r w:rsidRPr="007030A5">
        <w:rPr>
          <w:b/>
          <w:bCs/>
          <w:color w:val="FF0000"/>
          <w:sz w:val="40"/>
          <w:szCs w:val="40"/>
        </w:rPr>
        <w:t xml:space="preserve"> </w:t>
      </w:r>
      <w:r w:rsidR="007030A5" w:rsidRPr="007030A5">
        <w:rPr>
          <w:b/>
          <w:bCs/>
          <w:color w:val="FF0000"/>
          <w:sz w:val="40"/>
          <w:szCs w:val="40"/>
        </w:rPr>
        <w:t>14</w:t>
      </w:r>
      <w:r w:rsidRPr="007030A5">
        <w:rPr>
          <w:b/>
          <w:bCs/>
          <w:color w:val="FF0000"/>
          <w:sz w:val="40"/>
          <w:szCs w:val="40"/>
        </w:rPr>
        <w:t>.01.202</w:t>
      </w:r>
      <w:r w:rsidR="007030A5" w:rsidRPr="007030A5">
        <w:rPr>
          <w:b/>
          <w:bCs/>
          <w:color w:val="FF0000"/>
          <w:sz w:val="40"/>
          <w:szCs w:val="40"/>
        </w:rPr>
        <w:t xml:space="preserve">5 </w:t>
      </w:r>
      <w:r w:rsidRPr="007030A5">
        <w:rPr>
          <w:b/>
          <w:bCs/>
          <w:color w:val="FF0000"/>
          <w:sz w:val="40"/>
          <w:szCs w:val="40"/>
        </w:rPr>
        <w:t>r.</w:t>
      </w:r>
    </w:p>
    <w:p w14:paraId="67BD7915" w14:textId="77777777" w:rsidR="00964A87" w:rsidRPr="007030A5" w:rsidRDefault="00630599" w:rsidP="007030A5">
      <w:pPr>
        <w:jc w:val="center"/>
        <w:rPr>
          <w:b/>
          <w:bCs/>
          <w:color w:val="FF0000"/>
          <w:sz w:val="40"/>
          <w:szCs w:val="40"/>
        </w:rPr>
      </w:pPr>
      <w:r w:rsidRPr="007030A5">
        <w:rPr>
          <w:b/>
          <w:bCs/>
          <w:color w:val="FF0000"/>
          <w:sz w:val="40"/>
          <w:szCs w:val="40"/>
        </w:rPr>
        <w:t>na</w:t>
      </w:r>
      <w:r w:rsidRPr="007030A5">
        <w:rPr>
          <w:b/>
          <w:bCs/>
          <w:color w:val="FF0000"/>
          <w:sz w:val="40"/>
          <w:szCs w:val="40"/>
        </w:rPr>
        <w:t xml:space="preserve"> </w:t>
      </w:r>
      <w:r w:rsidRPr="007030A5">
        <w:rPr>
          <w:b/>
          <w:bCs/>
          <w:color w:val="FF0000"/>
          <w:sz w:val="40"/>
          <w:szCs w:val="40"/>
        </w:rPr>
        <w:t>adres:</w:t>
      </w:r>
    </w:p>
    <w:p w14:paraId="67BD7916" w14:textId="77777777" w:rsidR="00964A87" w:rsidRPr="005B04F2" w:rsidRDefault="00964A87" w:rsidP="005B04F2"/>
    <w:p w14:paraId="67BD7917" w14:textId="77777777" w:rsidR="00964A87" w:rsidRPr="005B04F2" w:rsidRDefault="00630599" w:rsidP="00E00EF8">
      <w:pPr>
        <w:jc w:val="center"/>
      </w:pPr>
      <w:r w:rsidRPr="005B04F2">
        <w:t>Centrum Kultury i Sportu w Cieszanowie</w:t>
      </w:r>
      <w:r w:rsidRPr="005B04F2">
        <w:t xml:space="preserve"> </w:t>
      </w:r>
      <w:r w:rsidRPr="005B04F2">
        <w:t>ul.</w:t>
      </w:r>
      <w:r w:rsidRPr="005B04F2">
        <w:t xml:space="preserve"> </w:t>
      </w:r>
      <w:r w:rsidRPr="005B04F2">
        <w:t>Kościuszki</w:t>
      </w:r>
      <w:r w:rsidRPr="005B04F2">
        <w:t xml:space="preserve"> </w:t>
      </w:r>
      <w:r w:rsidRPr="005B04F2">
        <w:t>4</w:t>
      </w:r>
    </w:p>
    <w:p w14:paraId="67BD7918" w14:textId="77777777" w:rsidR="00964A87" w:rsidRPr="005B04F2" w:rsidRDefault="00630599" w:rsidP="00E00EF8">
      <w:pPr>
        <w:jc w:val="center"/>
      </w:pPr>
      <w:r w:rsidRPr="005B04F2">
        <w:t>37</w:t>
      </w:r>
      <w:r w:rsidRPr="005B04F2">
        <w:t xml:space="preserve"> </w:t>
      </w:r>
      <w:r w:rsidRPr="005B04F2">
        <w:t>–</w:t>
      </w:r>
      <w:r w:rsidRPr="005B04F2">
        <w:t xml:space="preserve"> </w:t>
      </w:r>
      <w:r w:rsidRPr="005B04F2">
        <w:t>611</w:t>
      </w:r>
      <w:r w:rsidRPr="005B04F2">
        <w:t xml:space="preserve"> </w:t>
      </w:r>
      <w:r w:rsidRPr="005B04F2">
        <w:t>Cieszanów</w:t>
      </w:r>
    </w:p>
    <w:p w14:paraId="67BD7919" w14:textId="77777777" w:rsidR="00964A87" w:rsidRPr="005B04F2" w:rsidRDefault="00630599" w:rsidP="00E00EF8">
      <w:pPr>
        <w:jc w:val="center"/>
      </w:pPr>
      <w:r w:rsidRPr="005B04F2">
        <w:t>tel.</w:t>
      </w:r>
      <w:r w:rsidRPr="005B04F2">
        <w:t xml:space="preserve"> </w:t>
      </w:r>
      <w:r w:rsidRPr="005B04F2">
        <w:t>16 631</w:t>
      </w:r>
      <w:r w:rsidRPr="005B04F2">
        <w:t xml:space="preserve"> </w:t>
      </w:r>
      <w:r w:rsidRPr="005B04F2">
        <w:t>10 95</w:t>
      </w:r>
    </w:p>
    <w:p w14:paraId="67BD791A" w14:textId="77777777" w:rsidR="00964A87" w:rsidRPr="005B04F2" w:rsidRDefault="00964A87" w:rsidP="005B04F2"/>
    <w:p w14:paraId="67BD791B" w14:textId="77777777" w:rsidR="00964A87" w:rsidRPr="005B04F2" w:rsidRDefault="00630599" w:rsidP="00E00EF8">
      <w:pPr>
        <w:jc w:val="center"/>
      </w:pPr>
      <w:r w:rsidRPr="005B04F2">
        <w:t>lub</w:t>
      </w:r>
      <w:r w:rsidRPr="005B04F2">
        <w:t xml:space="preserve"> </w:t>
      </w:r>
      <w:r w:rsidRPr="005B04F2">
        <w:t>na</w:t>
      </w:r>
      <w:r w:rsidRPr="005B04F2">
        <w:t xml:space="preserve"> </w:t>
      </w:r>
      <w:r w:rsidRPr="005B04F2">
        <w:t>adres</w:t>
      </w:r>
      <w:r w:rsidRPr="005B04F2">
        <w:t xml:space="preserve"> </w:t>
      </w:r>
      <w:r w:rsidRPr="005B04F2">
        <w:t>mailowy:</w:t>
      </w:r>
    </w:p>
    <w:p w14:paraId="49DAD6A8" w14:textId="7C24ACE0" w:rsidR="007030A5" w:rsidRDefault="007030A5" w:rsidP="00E00EF8">
      <w:pPr>
        <w:jc w:val="center"/>
      </w:pPr>
      <w:r>
        <w:t>sekretariat@ckis.cieszanow.pl</w:t>
      </w:r>
    </w:p>
    <w:p w14:paraId="78190B0B" w14:textId="77777777" w:rsidR="007030A5" w:rsidRDefault="007030A5" w:rsidP="005B04F2"/>
    <w:p w14:paraId="67BD791C" w14:textId="6FC4FDF2" w:rsidR="00964A87" w:rsidRPr="00697975" w:rsidRDefault="00630599" w:rsidP="005B04F2">
      <w:pPr>
        <w:rPr>
          <w:b/>
          <w:bCs/>
        </w:rPr>
      </w:pPr>
      <w:r w:rsidRPr="00697975">
        <w:rPr>
          <w:b/>
          <w:bCs/>
        </w:rPr>
        <w:t>Miejsce</w:t>
      </w:r>
      <w:r w:rsidRPr="00697975">
        <w:rPr>
          <w:b/>
          <w:bCs/>
        </w:rPr>
        <w:t xml:space="preserve"> </w:t>
      </w:r>
      <w:r w:rsidRPr="00697975">
        <w:rPr>
          <w:b/>
          <w:bCs/>
        </w:rPr>
        <w:t>i termin</w:t>
      </w:r>
      <w:r w:rsidRPr="00697975">
        <w:rPr>
          <w:b/>
          <w:bCs/>
        </w:rPr>
        <w:t xml:space="preserve"> </w:t>
      </w:r>
      <w:r w:rsidR="007030A5" w:rsidRPr="00697975">
        <w:rPr>
          <w:b/>
          <w:bCs/>
        </w:rPr>
        <w:t>przeglądu:</w:t>
      </w:r>
    </w:p>
    <w:p w14:paraId="67BD791D" w14:textId="0256FAC3" w:rsidR="00964A87" w:rsidRDefault="00697975" w:rsidP="005B04F2">
      <w:r>
        <w:t>Przegląd</w:t>
      </w:r>
      <w:r w:rsidR="00630599" w:rsidRPr="005B04F2">
        <w:t xml:space="preserve"> odbędzie si</w:t>
      </w:r>
      <w:r w:rsidR="00630599" w:rsidRPr="005B04F2">
        <w:t xml:space="preserve">ę </w:t>
      </w:r>
      <w:r w:rsidR="00630599" w:rsidRPr="005B04F2">
        <w:t>w</w:t>
      </w:r>
      <w:r>
        <w:t xml:space="preserve"> czwartek</w:t>
      </w:r>
      <w:r w:rsidR="00630599" w:rsidRPr="005B04F2">
        <w:t xml:space="preserve">, </w:t>
      </w:r>
      <w:r>
        <w:t>16</w:t>
      </w:r>
      <w:r w:rsidR="00630599" w:rsidRPr="005B04F2">
        <w:t>.01.202</w:t>
      </w:r>
      <w:r>
        <w:t>5</w:t>
      </w:r>
      <w:r w:rsidR="00630599" w:rsidRPr="005B04F2">
        <w:t xml:space="preserve"> r. o godz. 10.00. </w:t>
      </w:r>
      <w:r w:rsidR="00630599" w:rsidRPr="005B04F2">
        <w:t>w Centrum Kultury i Sportu</w:t>
      </w:r>
      <w:r w:rsidR="00630599" w:rsidRPr="005B04F2">
        <w:t xml:space="preserve"> </w:t>
      </w:r>
      <w:r w:rsidR="00630599" w:rsidRPr="005B04F2">
        <w:t>w</w:t>
      </w:r>
      <w:r w:rsidR="00630599" w:rsidRPr="005B04F2">
        <w:t xml:space="preserve"> </w:t>
      </w:r>
      <w:r w:rsidR="00630599" w:rsidRPr="005B04F2">
        <w:t>Cieszanowie</w:t>
      </w:r>
      <w:r w:rsidR="00E00EF8">
        <w:t xml:space="preserve"> (sala widowiskowa).</w:t>
      </w:r>
    </w:p>
    <w:p w14:paraId="52EF3EA0" w14:textId="77777777" w:rsidR="00697975" w:rsidRPr="005B04F2" w:rsidRDefault="00697975" w:rsidP="005B04F2"/>
    <w:p w14:paraId="67BD791E" w14:textId="77777777" w:rsidR="00964A87" w:rsidRPr="00697975" w:rsidRDefault="00630599" w:rsidP="005B04F2">
      <w:pPr>
        <w:rPr>
          <w:b/>
          <w:bCs/>
        </w:rPr>
      </w:pPr>
      <w:r w:rsidRPr="00697975">
        <w:rPr>
          <w:b/>
          <w:bCs/>
        </w:rPr>
        <w:t>Jury</w:t>
      </w:r>
    </w:p>
    <w:p w14:paraId="67BD791F" w14:textId="77777777" w:rsidR="00964A87" w:rsidRPr="005B04F2" w:rsidRDefault="00630599" w:rsidP="005B04F2">
      <w:r w:rsidRPr="005B04F2">
        <w:t>Jury</w:t>
      </w:r>
      <w:r w:rsidRPr="005B04F2">
        <w:t xml:space="preserve"> </w:t>
      </w:r>
      <w:r w:rsidRPr="005B04F2">
        <w:t>powołane</w:t>
      </w:r>
      <w:r w:rsidRPr="005B04F2">
        <w:t xml:space="preserve"> </w:t>
      </w:r>
      <w:r w:rsidRPr="005B04F2">
        <w:t>przez</w:t>
      </w:r>
      <w:r w:rsidRPr="005B04F2">
        <w:t xml:space="preserve"> </w:t>
      </w:r>
      <w:r w:rsidRPr="005B04F2">
        <w:t>organizatora</w:t>
      </w:r>
      <w:r w:rsidRPr="005B04F2">
        <w:t xml:space="preserve"> </w:t>
      </w:r>
      <w:r w:rsidRPr="005B04F2">
        <w:t>dokona</w:t>
      </w:r>
      <w:r w:rsidRPr="005B04F2">
        <w:t xml:space="preserve"> </w:t>
      </w:r>
      <w:r w:rsidRPr="005B04F2">
        <w:t>oceny</w:t>
      </w:r>
      <w:r w:rsidRPr="005B04F2">
        <w:t xml:space="preserve"> </w:t>
      </w:r>
      <w:r w:rsidRPr="005B04F2">
        <w:t>wg</w:t>
      </w:r>
      <w:r w:rsidRPr="005B04F2">
        <w:t xml:space="preserve"> </w:t>
      </w:r>
      <w:r w:rsidRPr="005B04F2">
        <w:t>następujących</w:t>
      </w:r>
      <w:r w:rsidRPr="005B04F2">
        <w:t xml:space="preserve"> </w:t>
      </w:r>
      <w:r w:rsidRPr="005B04F2">
        <w:t>kryteriów:</w:t>
      </w:r>
    </w:p>
    <w:p w14:paraId="67BD7920" w14:textId="77777777" w:rsidR="00964A87" w:rsidRPr="005B04F2" w:rsidRDefault="00630599" w:rsidP="00697975">
      <w:pPr>
        <w:pStyle w:val="Akapitzlist"/>
        <w:numPr>
          <w:ilvl w:val="0"/>
          <w:numId w:val="7"/>
        </w:numPr>
      </w:pPr>
      <w:r w:rsidRPr="005B04F2">
        <w:t>dobór</w:t>
      </w:r>
      <w:r w:rsidRPr="005B04F2">
        <w:t xml:space="preserve"> </w:t>
      </w:r>
      <w:r w:rsidRPr="005B04F2">
        <w:t>repertuaru</w:t>
      </w:r>
    </w:p>
    <w:p w14:paraId="67BD7921" w14:textId="77777777" w:rsidR="00964A87" w:rsidRPr="005B04F2" w:rsidRDefault="00630599" w:rsidP="00697975">
      <w:pPr>
        <w:pStyle w:val="Akapitzlist"/>
        <w:numPr>
          <w:ilvl w:val="0"/>
          <w:numId w:val="7"/>
        </w:numPr>
      </w:pPr>
      <w:r w:rsidRPr="005B04F2">
        <w:t>emisja</w:t>
      </w:r>
    </w:p>
    <w:p w14:paraId="67BD7922" w14:textId="77777777" w:rsidR="00964A87" w:rsidRPr="005B04F2" w:rsidRDefault="00630599" w:rsidP="00697975">
      <w:pPr>
        <w:pStyle w:val="Akapitzlist"/>
        <w:numPr>
          <w:ilvl w:val="0"/>
          <w:numId w:val="7"/>
        </w:numPr>
      </w:pPr>
      <w:r w:rsidRPr="005B04F2">
        <w:t>dykcja</w:t>
      </w:r>
    </w:p>
    <w:p w14:paraId="67BD7923" w14:textId="77777777" w:rsidR="00964A87" w:rsidRPr="005B04F2" w:rsidRDefault="00630599" w:rsidP="00697975">
      <w:pPr>
        <w:pStyle w:val="Akapitzlist"/>
        <w:numPr>
          <w:ilvl w:val="0"/>
          <w:numId w:val="7"/>
        </w:numPr>
      </w:pPr>
      <w:r w:rsidRPr="005B04F2">
        <w:t>aranżacja</w:t>
      </w:r>
    </w:p>
    <w:p w14:paraId="67BD7924" w14:textId="77777777" w:rsidR="00964A87" w:rsidRPr="005B04F2" w:rsidRDefault="00630599" w:rsidP="00697975">
      <w:pPr>
        <w:pStyle w:val="Akapitzlist"/>
        <w:numPr>
          <w:ilvl w:val="0"/>
          <w:numId w:val="7"/>
        </w:numPr>
      </w:pPr>
      <w:r w:rsidRPr="005B04F2">
        <w:t>harmonia</w:t>
      </w:r>
    </w:p>
    <w:p w14:paraId="67BD7925" w14:textId="77777777" w:rsidR="00964A87" w:rsidRPr="005B04F2" w:rsidRDefault="00630599" w:rsidP="005B04F2">
      <w:r w:rsidRPr="005B04F2">
        <w:t>Jury zastrzega sobie prawo indywidualizacji oceny występujących uczestników i podziału</w:t>
      </w:r>
      <w:r w:rsidRPr="005B04F2">
        <w:t xml:space="preserve"> </w:t>
      </w:r>
      <w:r w:rsidRPr="005B04F2">
        <w:t>nagród.</w:t>
      </w:r>
    </w:p>
    <w:p w14:paraId="67BD7926" w14:textId="77777777" w:rsidR="00964A87" w:rsidRPr="005B04F2" w:rsidRDefault="00964A87" w:rsidP="005B04F2"/>
    <w:p w14:paraId="67BD7927" w14:textId="77777777" w:rsidR="00964A87" w:rsidRPr="00697975" w:rsidRDefault="00630599" w:rsidP="005B04F2">
      <w:pPr>
        <w:rPr>
          <w:b/>
          <w:bCs/>
        </w:rPr>
      </w:pPr>
      <w:r w:rsidRPr="00697975">
        <w:rPr>
          <w:b/>
          <w:bCs/>
        </w:rPr>
        <w:t>Nagrody</w:t>
      </w:r>
    </w:p>
    <w:p w14:paraId="324D542A" w14:textId="77777777" w:rsidR="00697975" w:rsidRDefault="00630599" w:rsidP="00697975">
      <w:r w:rsidRPr="005B04F2">
        <w:t>Najlepsi</w:t>
      </w:r>
      <w:r w:rsidRPr="005B04F2">
        <w:t xml:space="preserve"> </w:t>
      </w:r>
      <w:r w:rsidRPr="005B04F2">
        <w:t>wykonawcy</w:t>
      </w:r>
      <w:r w:rsidRPr="005B04F2">
        <w:t xml:space="preserve"> </w:t>
      </w:r>
      <w:r w:rsidRPr="005B04F2">
        <w:t>otrzymają</w:t>
      </w:r>
      <w:r w:rsidRPr="005B04F2">
        <w:t xml:space="preserve"> </w:t>
      </w:r>
      <w:r w:rsidRPr="005B04F2">
        <w:t>nagrody</w:t>
      </w:r>
      <w:r w:rsidRPr="005B04F2">
        <w:t xml:space="preserve"> </w:t>
      </w:r>
      <w:r w:rsidRPr="005B04F2">
        <w:t>i</w:t>
      </w:r>
      <w:r w:rsidRPr="005B04F2">
        <w:t xml:space="preserve"> </w:t>
      </w:r>
      <w:r w:rsidRPr="005B04F2">
        <w:t>wyróżnienia</w:t>
      </w:r>
    </w:p>
    <w:p w14:paraId="2BE7287E" w14:textId="0BC57CB1" w:rsidR="00697975" w:rsidRPr="00697975" w:rsidRDefault="00697975" w:rsidP="00697975">
      <w:pPr>
        <w:rPr>
          <w:b/>
          <w:bCs/>
        </w:rPr>
      </w:pPr>
      <w:r>
        <w:br/>
      </w:r>
      <w:r w:rsidRPr="00697975">
        <w:rPr>
          <w:b/>
          <w:bCs/>
        </w:rPr>
        <w:t>Warunki techniczne</w:t>
      </w:r>
    </w:p>
    <w:p w14:paraId="5E093DC4" w14:textId="77777777" w:rsidR="00697975" w:rsidRPr="005B04F2" w:rsidRDefault="00697975" w:rsidP="00697975">
      <w:r w:rsidRPr="005B04F2">
        <w:t>Organizator zapewnia nagłośnienie.</w:t>
      </w:r>
    </w:p>
    <w:p w14:paraId="67BD7929" w14:textId="67964D59" w:rsidR="00964A87" w:rsidRPr="005B04F2" w:rsidRDefault="00697975" w:rsidP="005B04F2">
      <w:pPr>
        <w:sectPr w:rsidR="00964A87" w:rsidRPr="005B04F2" w:rsidSect="00697975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  <w:r w:rsidRPr="005B04F2">
        <w:t>Dla wszystkich uczestników przewidziany jest poczęstun</w:t>
      </w:r>
      <w:r w:rsidR="00630599">
        <w:t>ek</w:t>
      </w:r>
    </w:p>
    <w:p w14:paraId="67BD792C" w14:textId="6B2381FD" w:rsidR="00964A87" w:rsidRPr="005B04F2" w:rsidRDefault="00964A87" w:rsidP="00697975"/>
    <w:sectPr w:rsidR="00964A87" w:rsidRPr="005B04F2">
      <w:pgSz w:w="11910" w:h="16840"/>
      <w:pgMar w:top="76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C5EE5"/>
    <w:multiLevelType w:val="hybridMultilevel"/>
    <w:tmpl w:val="74CC5B48"/>
    <w:lvl w:ilvl="0" w:tplc="362E067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46548B14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E6284D3E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D7B831A4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4" w:tplc="E1A89560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0E3C89AA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DA080580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4EC2BBB6">
      <w:numFmt w:val="bullet"/>
      <w:lvlText w:val="•"/>
      <w:lvlJc w:val="left"/>
      <w:pPr>
        <w:ind w:left="6668" w:hanging="360"/>
      </w:pPr>
      <w:rPr>
        <w:rFonts w:hint="default"/>
        <w:lang w:val="pl-PL" w:eastAsia="en-US" w:bidi="ar-SA"/>
      </w:rPr>
    </w:lvl>
    <w:lvl w:ilvl="8" w:tplc="A4F2712C">
      <w:numFmt w:val="bullet"/>
      <w:lvlText w:val="•"/>
      <w:lvlJc w:val="left"/>
      <w:pPr>
        <w:ind w:left="75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83834F0"/>
    <w:multiLevelType w:val="hybridMultilevel"/>
    <w:tmpl w:val="1D12B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09D8"/>
    <w:multiLevelType w:val="hybridMultilevel"/>
    <w:tmpl w:val="9D80B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640E"/>
    <w:multiLevelType w:val="hybridMultilevel"/>
    <w:tmpl w:val="94783E0C"/>
    <w:lvl w:ilvl="0" w:tplc="E2185E1A">
      <w:start w:val="4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98405D4A"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F4EF02C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80ACA7F6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4" w:tplc="14D23AD4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67CC77D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280CD820">
      <w:numFmt w:val="bullet"/>
      <w:lvlText w:val="•"/>
      <w:lvlJc w:val="left"/>
      <w:pPr>
        <w:ind w:left="5785" w:hanging="360"/>
      </w:pPr>
      <w:rPr>
        <w:rFonts w:hint="default"/>
        <w:lang w:val="pl-PL" w:eastAsia="en-US" w:bidi="ar-SA"/>
      </w:rPr>
    </w:lvl>
    <w:lvl w:ilvl="7" w:tplc="ED6E2290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8" w:tplc="4CFCC01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4E70F68"/>
    <w:multiLevelType w:val="hybridMultilevel"/>
    <w:tmpl w:val="0576B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6069C"/>
    <w:multiLevelType w:val="hybridMultilevel"/>
    <w:tmpl w:val="6C1AB08E"/>
    <w:lvl w:ilvl="0" w:tplc="D6BA4F34">
      <w:start w:val="1"/>
      <w:numFmt w:val="lowerLetter"/>
      <w:lvlText w:val="%1)"/>
      <w:lvlJc w:val="left"/>
      <w:pPr>
        <w:ind w:left="72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E03E57E0">
      <w:numFmt w:val="bullet"/>
      <w:lvlText w:val="•"/>
      <w:lvlJc w:val="left"/>
      <w:pPr>
        <w:ind w:left="840" w:hanging="245"/>
      </w:pPr>
      <w:rPr>
        <w:rFonts w:hint="default"/>
        <w:lang w:val="pl-PL" w:eastAsia="en-US" w:bidi="ar-SA"/>
      </w:rPr>
    </w:lvl>
    <w:lvl w:ilvl="2" w:tplc="809A3AAE">
      <w:numFmt w:val="bullet"/>
      <w:lvlText w:val="•"/>
      <w:lvlJc w:val="left"/>
      <w:pPr>
        <w:ind w:left="4140" w:hanging="245"/>
      </w:pPr>
      <w:rPr>
        <w:rFonts w:hint="default"/>
        <w:lang w:val="pl-PL" w:eastAsia="en-US" w:bidi="ar-SA"/>
      </w:rPr>
    </w:lvl>
    <w:lvl w:ilvl="3" w:tplc="8C7E63A6">
      <w:numFmt w:val="bullet"/>
      <w:lvlText w:val="•"/>
      <w:lvlJc w:val="left"/>
      <w:pPr>
        <w:ind w:left="4768" w:hanging="245"/>
      </w:pPr>
      <w:rPr>
        <w:rFonts w:hint="default"/>
        <w:lang w:val="pl-PL" w:eastAsia="en-US" w:bidi="ar-SA"/>
      </w:rPr>
    </w:lvl>
    <w:lvl w:ilvl="4" w:tplc="43B61C30">
      <w:numFmt w:val="bullet"/>
      <w:lvlText w:val="•"/>
      <w:lvlJc w:val="left"/>
      <w:pPr>
        <w:ind w:left="5396" w:hanging="245"/>
      </w:pPr>
      <w:rPr>
        <w:rFonts w:hint="default"/>
        <w:lang w:val="pl-PL" w:eastAsia="en-US" w:bidi="ar-SA"/>
      </w:rPr>
    </w:lvl>
    <w:lvl w:ilvl="5" w:tplc="E63AC822">
      <w:numFmt w:val="bullet"/>
      <w:lvlText w:val="•"/>
      <w:lvlJc w:val="left"/>
      <w:pPr>
        <w:ind w:left="6024" w:hanging="245"/>
      </w:pPr>
      <w:rPr>
        <w:rFonts w:hint="default"/>
        <w:lang w:val="pl-PL" w:eastAsia="en-US" w:bidi="ar-SA"/>
      </w:rPr>
    </w:lvl>
    <w:lvl w:ilvl="6" w:tplc="47F0101C">
      <w:numFmt w:val="bullet"/>
      <w:lvlText w:val="•"/>
      <w:lvlJc w:val="left"/>
      <w:pPr>
        <w:ind w:left="6653" w:hanging="245"/>
      </w:pPr>
      <w:rPr>
        <w:rFonts w:hint="default"/>
        <w:lang w:val="pl-PL" w:eastAsia="en-US" w:bidi="ar-SA"/>
      </w:rPr>
    </w:lvl>
    <w:lvl w:ilvl="7" w:tplc="80D4CB5A">
      <w:numFmt w:val="bullet"/>
      <w:lvlText w:val="•"/>
      <w:lvlJc w:val="left"/>
      <w:pPr>
        <w:ind w:left="7281" w:hanging="245"/>
      </w:pPr>
      <w:rPr>
        <w:rFonts w:hint="default"/>
        <w:lang w:val="pl-PL" w:eastAsia="en-US" w:bidi="ar-SA"/>
      </w:rPr>
    </w:lvl>
    <w:lvl w:ilvl="8" w:tplc="D0E09AC2">
      <w:numFmt w:val="bullet"/>
      <w:lvlText w:val="•"/>
      <w:lvlJc w:val="left"/>
      <w:pPr>
        <w:ind w:left="7909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7F3728E2"/>
    <w:multiLevelType w:val="hybridMultilevel"/>
    <w:tmpl w:val="5C50059C"/>
    <w:lvl w:ilvl="0" w:tplc="970C12FE">
      <w:start w:val="1"/>
      <w:numFmt w:val="lowerLetter"/>
      <w:lvlText w:val="%1)"/>
      <w:lvlJc w:val="left"/>
      <w:pPr>
        <w:ind w:left="72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31492BA">
      <w:numFmt w:val="bullet"/>
      <w:lvlText w:val="•"/>
      <w:lvlJc w:val="left"/>
      <w:pPr>
        <w:ind w:left="1564" w:hanging="245"/>
      </w:pPr>
      <w:rPr>
        <w:rFonts w:hint="default"/>
        <w:lang w:val="pl-PL" w:eastAsia="en-US" w:bidi="ar-SA"/>
      </w:rPr>
    </w:lvl>
    <w:lvl w:ilvl="2" w:tplc="6834E902">
      <w:numFmt w:val="bullet"/>
      <w:lvlText w:val="•"/>
      <w:lvlJc w:val="left"/>
      <w:pPr>
        <w:ind w:left="2409" w:hanging="245"/>
      </w:pPr>
      <w:rPr>
        <w:rFonts w:hint="default"/>
        <w:lang w:val="pl-PL" w:eastAsia="en-US" w:bidi="ar-SA"/>
      </w:rPr>
    </w:lvl>
    <w:lvl w:ilvl="3" w:tplc="81BA32DC">
      <w:numFmt w:val="bullet"/>
      <w:lvlText w:val="•"/>
      <w:lvlJc w:val="left"/>
      <w:pPr>
        <w:ind w:left="3253" w:hanging="245"/>
      </w:pPr>
      <w:rPr>
        <w:rFonts w:hint="default"/>
        <w:lang w:val="pl-PL" w:eastAsia="en-US" w:bidi="ar-SA"/>
      </w:rPr>
    </w:lvl>
    <w:lvl w:ilvl="4" w:tplc="8934FDE8">
      <w:numFmt w:val="bullet"/>
      <w:lvlText w:val="•"/>
      <w:lvlJc w:val="left"/>
      <w:pPr>
        <w:ind w:left="4098" w:hanging="245"/>
      </w:pPr>
      <w:rPr>
        <w:rFonts w:hint="default"/>
        <w:lang w:val="pl-PL" w:eastAsia="en-US" w:bidi="ar-SA"/>
      </w:rPr>
    </w:lvl>
    <w:lvl w:ilvl="5" w:tplc="707E2700">
      <w:numFmt w:val="bullet"/>
      <w:lvlText w:val="•"/>
      <w:lvlJc w:val="left"/>
      <w:pPr>
        <w:ind w:left="4943" w:hanging="245"/>
      </w:pPr>
      <w:rPr>
        <w:rFonts w:hint="default"/>
        <w:lang w:val="pl-PL" w:eastAsia="en-US" w:bidi="ar-SA"/>
      </w:rPr>
    </w:lvl>
    <w:lvl w:ilvl="6" w:tplc="A7B8B1B8">
      <w:numFmt w:val="bullet"/>
      <w:lvlText w:val="•"/>
      <w:lvlJc w:val="left"/>
      <w:pPr>
        <w:ind w:left="5787" w:hanging="245"/>
      </w:pPr>
      <w:rPr>
        <w:rFonts w:hint="default"/>
        <w:lang w:val="pl-PL" w:eastAsia="en-US" w:bidi="ar-SA"/>
      </w:rPr>
    </w:lvl>
    <w:lvl w:ilvl="7" w:tplc="68888A78">
      <w:numFmt w:val="bullet"/>
      <w:lvlText w:val="•"/>
      <w:lvlJc w:val="left"/>
      <w:pPr>
        <w:ind w:left="6632" w:hanging="245"/>
      </w:pPr>
      <w:rPr>
        <w:rFonts w:hint="default"/>
        <w:lang w:val="pl-PL" w:eastAsia="en-US" w:bidi="ar-SA"/>
      </w:rPr>
    </w:lvl>
    <w:lvl w:ilvl="8" w:tplc="A250879A">
      <w:numFmt w:val="bullet"/>
      <w:lvlText w:val="•"/>
      <w:lvlJc w:val="left"/>
      <w:pPr>
        <w:ind w:left="7477" w:hanging="245"/>
      </w:pPr>
      <w:rPr>
        <w:rFonts w:hint="default"/>
        <w:lang w:val="pl-PL" w:eastAsia="en-US" w:bidi="ar-SA"/>
      </w:rPr>
    </w:lvl>
  </w:abstractNum>
  <w:num w:numId="1" w16cid:durableId="908271753">
    <w:abstractNumId w:val="3"/>
  </w:num>
  <w:num w:numId="2" w16cid:durableId="151216643">
    <w:abstractNumId w:val="5"/>
  </w:num>
  <w:num w:numId="3" w16cid:durableId="1212183643">
    <w:abstractNumId w:val="6"/>
  </w:num>
  <w:num w:numId="4" w16cid:durableId="2072730995">
    <w:abstractNumId w:val="0"/>
  </w:num>
  <w:num w:numId="5" w16cid:durableId="35936771">
    <w:abstractNumId w:val="2"/>
  </w:num>
  <w:num w:numId="6" w16cid:durableId="743573439">
    <w:abstractNumId w:val="1"/>
  </w:num>
  <w:num w:numId="7" w16cid:durableId="2050449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A87"/>
    <w:rsid w:val="002F31C5"/>
    <w:rsid w:val="005B04F2"/>
    <w:rsid w:val="00630599"/>
    <w:rsid w:val="00697975"/>
    <w:rsid w:val="006A4C0A"/>
    <w:rsid w:val="007030A5"/>
    <w:rsid w:val="007D78EF"/>
    <w:rsid w:val="00964A87"/>
    <w:rsid w:val="00C36844"/>
    <w:rsid w:val="00E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78FD"/>
  <w15:docId w15:val="{0725159F-AD4E-47FD-AFD7-FD619045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38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4401" w:right="276" w:hanging="109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B0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festiwalu</dc:title>
  <dc:creator>aa</dc:creator>
  <cp:lastModifiedBy>KRYSTIAN NAPARTY</cp:lastModifiedBy>
  <cp:revision>9</cp:revision>
  <dcterms:created xsi:type="dcterms:W3CDTF">2024-01-03T09:49:00Z</dcterms:created>
  <dcterms:modified xsi:type="dcterms:W3CDTF">2025-01-07T09:36:00Z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2024-01-03T00:00:00Z</vt:filetime>
  </property>
</Properties>
</file>